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36" w:rsidRPr="00104236" w:rsidRDefault="00104236" w:rsidP="00104236">
      <w:pPr>
        <w:spacing w:after="0"/>
        <w:jc w:val="center"/>
        <w:rPr>
          <w:rFonts w:ascii="Times New Roman" w:hAnsi="Times New Roman" w:cs="Times New Roman"/>
          <w:b/>
        </w:rPr>
      </w:pPr>
      <w:r w:rsidRPr="00104236">
        <w:rPr>
          <w:rFonts w:ascii="Times New Roman" w:hAnsi="Times New Roman" w:cs="Times New Roman"/>
          <w:b/>
        </w:rPr>
        <w:t>Информация о вакансиях по Республике Крым</w:t>
      </w:r>
    </w:p>
    <w:p w:rsidR="00104236" w:rsidRPr="00104236" w:rsidRDefault="00104236" w:rsidP="0010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236">
        <w:rPr>
          <w:rFonts w:ascii="Times New Roman" w:hAnsi="Times New Roman" w:cs="Times New Roman"/>
          <w:b/>
          <w:sz w:val="24"/>
          <w:szCs w:val="24"/>
        </w:rPr>
        <w:t>на 20 .09.2025 г.</w:t>
      </w:r>
    </w:p>
    <w:p w:rsidR="00104236" w:rsidRPr="00104236" w:rsidRDefault="00104236" w:rsidP="00104236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236" w:rsidRPr="00104236" w:rsidRDefault="00104236" w:rsidP="00104236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236">
        <w:rPr>
          <w:rFonts w:ascii="Times New Roman" w:hAnsi="Times New Roman" w:cs="Times New Roman"/>
          <w:b/>
          <w:sz w:val="24"/>
          <w:szCs w:val="24"/>
        </w:rPr>
        <w:t>Музыкально-инструментальное искусство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562"/>
        <w:gridCol w:w="3814"/>
        <w:gridCol w:w="3236"/>
        <w:gridCol w:w="2782"/>
        <w:gridCol w:w="2357"/>
        <w:gridCol w:w="2035"/>
      </w:tblGrid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и контактные данные руководителя организации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ставок,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ДО РК Дворец детского и юношеского творчества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+79788637040                        Людмила Александровна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Симферополь,                  </w:t>
            </w: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Кирова 51/52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Концертмейстер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Зарплата от                20 000 + 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стимулирующие</w:t>
            </w:r>
            <w:proofErr w:type="gram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Государственный академический музыкальный театр Республики Крым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25-45-52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563-15-45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25-44-28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Симферополь, пр-т Кирова,17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Дирижер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Симферопольского района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(3652) 788-146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 с. Мирное, ул</w:t>
            </w:r>
            <w:proofErr w:type="gram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елова,3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коллектива самодеятельного искусства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25 000 руб.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Русский драматический театр                       им. М Горького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056-15-16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60-02-55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27-67-02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27-23-68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Симферополь, ул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ушкина,15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звуковой техники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От 24000 руб.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5" w:tgtFrame="_blank" w:history="1">
              <w:r w:rsidRPr="00104236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104236" w:rsidRPr="00104236" w:rsidRDefault="00104236" w:rsidP="0010423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6" w:tgtFrame="_blank" w:history="1">
              <w:r w:rsidRPr="00104236">
                <w:rPr>
                  <w:rFonts w:ascii="Times New Roman" w:eastAsia="Times New Roman" w:hAnsi="Times New Roman" w:cs="Times New Roman"/>
                  <w:b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+79788508020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Советский район, Советский поселок городского типа, 30 лет Победы улица, дом: ДОМ 21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сельского Дома культуры </w:t>
            </w:r>
            <w:proofErr w:type="spell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раснофлотское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22 440 - 25 000 руб.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Нижнегорского района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(36550) 2-12-86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Нижнегорский район, Уваровка село, Кирова улица, 19а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22 440 - 23 000 руб.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7" w:tgtFrame="_blank" w:history="1">
              <w:r w:rsidRPr="00104236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104236" w:rsidRPr="00104236" w:rsidRDefault="00104236" w:rsidP="0010423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8" w:tgtFrame="_blank" w:history="1">
              <w:r w:rsidRPr="00104236">
                <w:rPr>
                  <w:rFonts w:ascii="Times New Roman" w:eastAsia="Times New Roman" w:hAnsi="Times New Roman" w:cs="Times New Roman"/>
                  <w:b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+79788508020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lastRenderedPageBreak/>
              <w:t xml:space="preserve">Советский район, Советский поселок </w:t>
            </w:r>
            <w:r w:rsidRPr="0010423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lastRenderedPageBreak/>
              <w:t>городского типа, 30 лет Победы улица, дом: ДОМ 21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Дома культуры с. </w:t>
            </w:r>
            <w:proofErr w:type="gram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>22 440 - 30 000 руб.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</w:rPr>
              <w:lastRenderedPageBreak/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1pt;height:18.15pt" o:ole="">
                  <v:imagedata r:id="rId9" o:title=""/>
                </v:shape>
                <w:control r:id="rId10" w:name="DefaultOcxName1" w:shapeid="_x0000_i1027"/>
              </w:objec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1" w:tgtFrame="_blank" w:history="1">
              <w:r w:rsidRPr="00104236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104236" w:rsidRPr="00104236" w:rsidRDefault="00104236" w:rsidP="0010423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2" w:tgtFrame="_blank" w:history="1">
              <w:r w:rsidRPr="00104236">
                <w:rPr>
                  <w:rFonts w:ascii="Times New Roman" w:eastAsia="Times New Roman" w:hAnsi="Times New Roman" w:cs="Times New Roman"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Советский район, Советский поселок городского типа, 30 лет Победы улица, дом: Д. 21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  Дома культуры                                  с. </w:t>
            </w:r>
            <w:proofErr w:type="spell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22 440 - 35 000 руб.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Кировского района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(255)-4-00-14.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Кировский район, Приветное село, 11г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  <w:proofErr w:type="spell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Приветненского</w:t>
            </w:r>
            <w:proofErr w:type="spellEnd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22 440 - 25 000 руб.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школа                            №1 им. </w:t>
            </w: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Н.А.Римского</w:t>
            </w:r>
            <w:proofErr w:type="spell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-Корсакова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8-8692-67-40-09, 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Ольга Николаевна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Севастополь, ул. Генерала Коломийца</w:t>
            </w:r>
          </w:p>
          <w:p w:rsidR="00104236" w:rsidRPr="00104236" w:rsidRDefault="00104236" w:rsidP="0010423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Крымская государственная филармония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25-83-39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917-70-06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935-93-94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60-04-96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ушкина,3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30636 руб.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keepNext/>
              <w:keepLines/>
              <w:ind w:left="75" w:right="75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 народного творчества </w:t>
            </w:r>
            <w:proofErr w:type="spellStart"/>
            <w:r w:rsidRPr="00104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Красноперекопского</w:t>
            </w:r>
            <w:proofErr w:type="spellEnd"/>
            <w:r w:rsidRPr="00104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104236" w:rsidRPr="00104236" w:rsidRDefault="00104236" w:rsidP="0010423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022-50-66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Красноперекопск, </w:t>
            </w:r>
            <w:proofErr w:type="spell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Ишунь</w:t>
            </w:r>
            <w:proofErr w:type="spellEnd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, Красноармейский Дом культуры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 на 0,5 ставки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11 220руб.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ind w:left="75" w:right="7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Керченская специальная школа-интернат</w:t>
            </w:r>
            <w:r w:rsidRPr="0010423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104236" w:rsidRPr="00104236" w:rsidRDefault="00104236" w:rsidP="0010423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 +7-978-766-16-71, 8-36561-6-06-37, 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Окунева Вера Николаевна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Керчь, ул. Чкалова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Преподаватель музыки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«Детский сад № 1 «Космос»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+7-978-104-42-73 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8-36569-5-37-07 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Клещевич</w:t>
            </w:r>
            <w:proofErr w:type="spellEnd"/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Евпатория, ул. Полтавская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МБОУ «Школа № 11                              </w:t>
            </w: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им. А.В. </w:t>
            </w:r>
            <w:proofErr w:type="spellStart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Преснякова</w:t>
            </w:r>
            <w:proofErr w:type="spellEnd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104236" w:rsidRPr="00104236" w:rsidRDefault="00104236" w:rsidP="0010423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+7-978-229-0864,                 8-</w:t>
            </w:r>
            <w:r w:rsidRPr="0010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36562-2-86-43                                          Горбач Валентина Павловна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Феодосия, </w:t>
            </w:r>
            <w:proofErr w:type="gramStart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Приморский</w:t>
            </w:r>
            <w:proofErr w:type="gramEnd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ул. Гагарина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Педагог-</w:t>
            </w:r>
            <w:r w:rsidRPr="0010423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организатор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22400 руб.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школа искусств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Терехова Мария Николаевна, 44-29-10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ул. </w:t>
            </w:r>
            <w:proofErr w:type="spell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Трубаченко</w:t>
            </w:r>
            <w:proofErr w:type="spellEnd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, дом 18-А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Детский сад №9 «Алые паруса»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+7(978)7299294.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Феодосия, </w:t>
            </w:r>
            <w:proofErr w:type="spellStart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</w:t>
            </w:r>
            <w:proofErr w:type="gramStart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.О</w:t>
            </w:r>
            <w:proofErr w:type="gramEnd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рджоникидзе</w:t>
            </w:r>
            <w:proofErr w:type="spellEnd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ул.Нахимова,23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руб.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музыкальная школа №2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Воронова                        Ярославна Владимировна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27-43-22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Жуковского, 5А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музыкальная школа №3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                       Ярославна Владимировна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27-43-22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орькаго,11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школа искусств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Терехова Мария Николаевна, тел.: 44-29-10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                        ул. </w:t>
            </w:r>
            <w:proofErr w:type="spell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Трубаченко</w:t>
            </w:r>
            <w:proofErr w:type="spellEnd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, дом 18-А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Коцертмейстер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музыкальная школа №3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                       Ярославна Владимировна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27-43-22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Симферополь,                       ул. Горькаго,11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хоровая  школа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Заславская</w:t>
            </w:r>
            <w:proofErr w:type="spell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Наталья Викторовна               тел.51-33-08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Симферополь,    </w:t>
            </w: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рэсовский</w:t>
            </w:r>
            <w:proofErr w:type="spell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ул.Грэсовская,4   тел.51-33-08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104236" w:rsidRPr="00104236" w:rsidRDefault="00104236" w:rsidP="001042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 учреждение дополнительного образования "Детская музыкальная школа № 2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Бурдюжа</w:t>
            </w:r>
            <w:proofErr w:type="spell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Дмитриевич, тел. +79787109809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Керчь, ул. Льва Толстого, д. 51/21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(фортепиано)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культуры Республики Крым "Центр народного творчества Республики Крым"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Черникова Ольга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Ильинична, +79782176201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Симферополь, ул. </w:t>
            </w: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отделом социокультурной деятельности            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 xml:space="preserve">Уровень дохода </w:t>
            </w: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>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отделом социокультурной деятельности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</w:t>
            </w: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методике клубной работы первой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104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1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</w:t>
            </w: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 учреждение дополнительного образования "Детская музыкальная школа № 2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Бурдюжа</w:t>
            </w:r>
            <w:proofErr w:type="spellEnd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Дмитриевич, тел. +79787109809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Керчь, ул. Льва Толстого, д. 51/21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(фортепиано)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Заведующий сельским клубом с. Новый Мир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Художественный руководитель сельского Дома культуры с. 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104236" w:rsidRPr="00104236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2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Ковальчук Светлана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78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Советский район, п.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Советский, ул.30 лет Победы, д. 21</w:t>
            </w:r>
          </w:p>
        </w:tc>
        <w:tc>
          <w:tcPr>
            <w:tcW w:w="23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4236" w:rsidRPr="00104236" w:rsidRDefault="00104236" w:rsidP="00104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 сельского </w:t>
            </w:r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Дома культуры с. </w:t>
            </w:r>
            <w:proofErr w:type="gramStart"/>
            <w:r w:rsidRPr="0010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04236" w:rsidRPr="00104236" w:rsidRDefault="00104236" w:rsidP="0010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 xml:space="preserve">Уровень дохода </w:t>
            </w:r>
            <w:r w:rsidRPr="00104236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>не указан</w:t>
            </w:r>
          </w:p>
        </w:tc>
      </w:tr>
    </w:tbl>
    <w:p w:rsidR="00104236" w:rsidRPr="00104236" w:rsidRDefault="00104236" w:rsidP="00104236">
      <w:pPr>
        <w:spacing w:after="0"/>
        <w:jc w:val="center"/>
        <w:rPr>
          <w:rFonts w:ascii="Times New Roman" w:hAnsi="Times New Roman" w:cs="Times New Roman"/>
          <w:b/>
        </w:rPr>
      </w:pPr>
    </w:p>
    <w:p w:rsidR="00104236" w:rsidRPr="00104236" w:rsidRDefault="00104236" w:rsidP="00104236">
      <w:pPr>
        <w:spacing w:after="0"/>
        <w:jc w:val="center"/>
        <w:rPr>
          <w:rFonts w:ascii="Times New Roman" w:hAnsi="Times New Roman" w:cs="Times New Roman"/>
          <w:b/>
        </w:rPr>
      </w:pPr>
    </w:p>
    <w:p w:rsidR="00104236" w:rsidRPr="00104236" w:rsidRDefault="00104236" w:rsidP="00104236">
      <w:pPr>
        <w:spacing w:after="0"/>
        <w:jc w:val="center"/>
        <w:rPr>
          <w:rFonts w:ascii="Times New Roman" w:hAnsi="Times New Roman" w:cs="Times New Roman"/>
          <w:b/>
        </w:rPr>
      </w:pPr>
    </w:p>
    <w:p w:rsidR="00104236" w:rsidRPr="00104236" w:rsidRDefault="00104236" w:rsidP="00104236">
      <w:pPr>
        <w:spacing w:after="0"/>
        <w:jc w:val="center"/>
        <w:rPr>
          <w:rFonts w:ascii="Times New Roman" w:hAnsi="Times New Roman" w:cs="Times New Roman"/>
          <w:b/>
        </w:rPr>
      </w:pPr>
    </w:p>
    <w:p w:rsidR="00104236" w:rsidRPr="00104236" w:rsidRDefault="00104236" w:rsidP="00104236">
      <w:pPr>
        <w:spacing w:after="0"/>
        <w:jc w:val="center"/>
        <w:rPr>
          <w:rFonts w:ascii="Times New Roman" w:hAnsi="Times New Roman" w:cs="Times New Roman"/>
          <w:b/>
        </w:rPr>
      </w:pPr>
    </w:p>
    <w:p w:rsidR="00104236" w:rsidRPr="00104236" w:rsidRDefault="00104236" w:rsidP="00104236">
      <w:pPr>
        <w:spacing w:after="0"/>
        <w:jc w:val="center"/>
        <w:rPr>
          <w:rFonts w:ascii="Times New Roman" w:hAnsi="Times New Roman" w:cs="Times New Roman"/>
          <w:b/>
        </w:rPr>
      </w:pPr>
    </w:p>
    <w:p w:rsidR="00BF33A3" w:rsidRDefault="00BF33A3">
      <w:bookmarkStart w:id="0" w:name="_GoBack"/>
      <w:bookmarkEnd w:id="0"/>
    </w:p>
    <w:sectPr w:rsidR="00BF33A3" w:rsidSect="001042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36"/>
    <w:rsid w:val="00104236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7885636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3655191108" TargetMode="External"/><Relationship Id="rId12" Type="http://schemas.openxmlformats.org/officeDocument/2006/relationships/hyperlink" Target="tel:+797885636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9788563613" TargetMode="External"/><Relationship Id="rId11" Type="http://schemas.openxmlformats.org/officeDocument/2006/relationships/hyperlink" Target="tel:+73655191108" TargetMode="External"/><Relationship Id="rId5" Type="http://schemas.openxmlformats.org/officeDocument/2006/relationships/hyperlink" Target="tel:+73655191108" TargetMode="Externa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2025-09-18T06:40:00Z</dcterms:created>
  <dcterms:modified xsi:type="dcterms:W3CDTF">2025-09-18T06:40:00Z</dcterms:modified>
</cp:coreProperties>
</file>