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944" w:rsidRDefault="00DE20FD">
      <w:r>
        <w:fldChar w:fldCharType="begin"/>
      </w:r>
      <w:r>
        <w:instrText xml:space="preserve"> HYPERLINK "https://kukiit.ru/wp-content/uploads/2021/01/Dogovor-na-okazanie-platnyh-obrazovatelnyh-uslug-po-programmam-vysshego-obrazovaniya.pdf" </w:instrText>
      </w:r>
      <w:r>
        <w:fldChar w:fldCharType="separate"/>
      </w:r>
      <w:r w:rsidR="006040DE" w:rsidRPr="00157873">
        <w:rPr>
          <w:rStyle w:val="a3"/>
        </w:rPr>
        <w:t>https://kukiit.ru/wp-content/uploads/2021/01/Dogovor-na-okazanie-platnyh-obrazovatelnyh-uslug-po-programmam-vysshego-obrazovaniya.pdf</w:t>
      </w:r>
      <w:r>
        <w:rPr>
          <w:rStyle w:val="a3"/>
        </w:rPr>
        <w:fldChar w:fldCharType="end"/>
      </w:r>
    </w:p>
    <w:p w:rsidR="006040DE" w:rsidRDefault="006040DE"/>
    <w:sectPr w:rsidR="006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8"/>
    <w:rsid w:val="00410944"/>
    <w:rsid w:val="006040DE"/>
    <w:rsid w:val="00DE01B8"/>
    <w:rsid w:val="00D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2023-10-23T09:24:00Z</dcterms:created>
  <dcterms:modified xsi:type="dcterms:W3CDTF">2023-10-23T09:24:00Z</dcterms:modified>
</cp:coreProperties>
</file>