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C8" w:rsidRPr="008817C8" w:rsidRDefault="008817C8" w:rsidP="0088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C8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8817C8" w:rsidRPr="008817C8" w:rsidRDefault="008817C8" w:rsidP="008817C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C8">
        <w:rPr>
          <w:rFonts w:ascii="Times New Roman" w:hAnsi="Times New Roman" w:cs="Times New Roman"/>
          <w:b/>
          <w:sz w:val="28"/>
          <w:szCs w:val="28"/>
        </w:rPr>
        <w:t>20.11.2022г.</w:t>
      </w:r>
    </w:p>
    <w:p w:rsidR="008817C8" w:rsidRPr="008817C8" w:rsidRDefault="008817C8" w:rsidP="008817C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C8">
        <w:rPr>
          <w:rFonts w:ascii="Times New Roman" w:hAnsi="Times New Roman" w:cs="Times New Roman"/>
          <w:b/>
          <w:sz w:val="28"/>
          <w:szCs w:val="28"/>
        </w:rPr>
        <w:t>Библиотечно-информационная деятельность</w:t>
      </w:r>
    </w:p>
    <w:p w:rsidR="008817C8" w:rsidRPr="008817C8" w:rsidRDefault="008817C8" w:rsidP="008817C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17C8">
        <w:rPr>
          <w:rFonts w:ascii="Times New Roman" w:hAnsi="Times New Roman" w:cs="Times New Roman"/>
          <w:b/>
          <w:sz w:val="28"/>
          <w:szCs w:val="28"/>
        </w:rPr>
        <w:t>Музеология</w:t>
      </w:r>
      <w:proofErr w:type="spellEnd"/>
      <w:r w:rsidRPr="008817C8">
        <w:rPr>
          <w:rFonts w:ascii="Times New Roman" w:hAnsi="Times New Roman" w:cs="Times New Roman"/>
          <w:b/>
          <w:sz w:val="28"/>
          <w:szCs w:val="28"/>
        </w:rPr>
        <w:t xml:space="preserve"> и охрана объектов культурного и природного наследия</w:t>
      </w:r>
    </w:p>
    <w:p w:rsidR="008817C8" w:rsidRPr="008817C8" w:rsidRDefault="008817C8" w:rsidP="008817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5"/>
        <w:gridCol w:w="2296"/>
        <w:gridCol w:w="3514"/>
        <w:gridCol w:w="2931"/>
        <w:gridCol w:w="2981"/>
        <w:gridCol w:w="2109"/>
      </w:tblGrid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ГБУ РК </w:t>
            </w:r>
            <w:proofErr w:type="spell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Крымскотатарский</w:t>
            </w:r>
            <w:proofErr w:type="spellEnd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музей </w:t>
            </w:r>
            <w:proofErr w:type="gram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культурно-исторического</w:t>
            </w:r>
            <w:proofErr w:type="gramEnd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наследияКМКИН</w:t>
            </w:r>
            <w:proofErr w:type="spellEnd"/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016-51-48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г. Ялта, Алупка город, Ялтинская улица, 22, Музей дважды Героя Советского Союза </w:t>
            </w:r>
            <w:proofErr w:type="spell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Амет</w:t>
            </w:r>
            <w:proofErr w:type="spellEnd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-Хана Султана 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15500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«Централизованная клубная система» муниципального образования Черноморский район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Специалист по кадрам +79788468480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>Черноморское</w:t>
            </w:r>
            <w:proofErr w:type="gramEnd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5F5F5"/>
              </w:rPr>
              <w:t xml:space="preserve"> поселок городского типа, ул.60 лет Октября, 28 а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15 279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ГАУК РК «</w:t>
            </w:r>
            <w:proofErr w:type="spellStart"/>
            <w:r w:rsidRPr="00881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Алупкинский</w:t>
            </w:r>
            <w:proofErr w:type="spellEnd"/>
            <w:r w:rsidRPr="008817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музей-заповедник»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+73654 722951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Ялта, Алупка город, Дворцовое шоссе, 18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wordWrap w:val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Экскурсовод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 22 000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 xml:space="preserve">ФГБУ «Объединенная дирекция особо </w:t>
            </w:r>
            <w:r w:rsidRPr="0088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природных территорий «Заповедный Крым»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(3654) 23-30-50</w:t>
            </w:r>
          </w:p>
          <w:p w:rsidR="008817C8" w:rsidRPr="008817C8" w:rsidRDefault="008817C8" w:rsidP="008817C8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г. Ялта, </w:t>
            </w:r>
            <w:proofErr w:type="spell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пгт</w:t>
            </w:r>
            <w:proofErr w:type="spellEnd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. Советское, ш. </w:t>
            </w:r>
            <w:proofErr w:type="spellStart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Долосское</w:t>
            </w:r>
            <w:proofErr w:type="spellEnd"/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 д. 2, оф. оф.1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От 16 000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Киммерия</w:t>
            </w:r>
            <w:proofErr w:type="spellEnd"/>
            <w:r w:rsidRPr="008817C8">
              <w:rPr>
                <w:rFonts w:ascii="Times New Roman" w:hAnsi="Times New Roman" w:cs="Times New Roman"/>
                <w:sz w:val="24"/>
                <w:szCs w:val="24"/>
              </w:rPr>
              <w:t xml:space="preserve"> М.А. Волошина Историко-культурный мемориальный музей-заповедник Государственное бюджетное учреждение РК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(365) 622-17-60                                   +7 (365) 623-30-29</w:t>
            </w:r>
          </w:p>
          <w:p w:rsidR="008817C8" w:rsidRPr="008817C8" w:rsidRDefault="008817C8" w:rsidP="008817C8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Старый Крым,                          К. Либкнехта улица, 17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От 14 365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outlineLvl w:val="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817C8">
              <w:rPr>
                <w:rFonts w:eastAsia="Times New Roman" w:cs="Arial"/>
                <w:sz w:val="24"/>
                <w:szCs w:val="24"/>
                <w:lang w:eastAsia="ru-RU"/>
              </w:rPr>
              <w:t>МБОУ «</w:t>
            </w:r>
            <w:proofErr w:type="spellStart"/>
            <w:r w:rsidRPr="008817C8">
              <w:rPr>
                <w:rFonts w:eastAsia="Times New Roman" w:cs="Arial"/>
                <w:sz w:val="24"/>
                <w:szCs w:val="24"/>
                <w:lang w:eastAsia="ru-RU"/>
              </w:rPr>
              <w:t>Косточковская</w:t>
            </w:r>
            <w:proofErr w:type="spellEnd"/>
            <w:r w:rsidRPr="008817C8">
              <w:rPr>
                <w:rFonts w:eastAsia="Times New Roman" w:cs="Arial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+79787535590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               с. </w:t>
            </w:r>
            <w:proofErr w:type="spellStart"/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Косточково</w:t>
            </w:r>
            <w:proofErr w:type="spellEnd"/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Arial" w:hAnsi="Arial" w:cs="Arial"/>
                <w:color w:val="0949AC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Севастопольский государственный  университет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0949AC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7(8692) 2289 11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г. Севастополь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От 19 308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Arial" w:hAnsi="Arial" w:cs="Arial"/>
                <w:color w:val="323232"/>
                <w:shd w:val="clear" w:color="auto" w:fill="FFFFFF"/>
              </w:rPr>
              <w:t>Севастопольская Центральная городская библиотека им. Л. Н. Толстого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Arial" w:hAnsi="Arial" w:cs="Arial"/>
                <w:color w:val="323232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+7 869 254-46-20</w:t>
            </w:r>
            <w:r w:rsidRPr="00881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+7 978 796-13-70                                </w:t>
            </w:r>
            <w:r w:rsidRPr="008817C8">
              <w:rPr>
                <w:rFonts w:ascii="Arial" w:hAnsi="Arial" w:cs="Arial"/>
                <w:color w:val="323232"/>
              </w:rPr>
              <w:t xml:space="preserve"> Волкова Елена Анатольевна</w:t>
            </w:r>
            <w:r w:rsidRPr="008817C8">
              <w:t xml:space="preserve"> </w:t>
            </w:r>
            <w:r w:rsidRPr="008817C8">
              <w:rPr>
                <w:rFonts w:ascii="Arial" w:hAnsi="Arial" w:cs="Arial"/>
                <w:color w:val="323232"/>
              </w:rPr>
              <w:t>Телефон: +7 8692 544-733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Arial" w:hAnsi="Arial" w:cs="Arial"/>
                <w:color w:val="323232"/>
                <w:lang w:val="en-US"/>
              </w:rPr>
              <w:t>e</w:t>
            </w:r>
            <w:r w:rsidRPr="008817C8">
              <w:rPr>
                <w:rFonts w:ascii="Arial" w:hAnsi="Arial" w:cs="Arial"/>
                <w:color w:val="323232"/>
              </w:rPr>
              <w:t>-</w:t>
            </w:r>
            <w:r w:rsidRPr="008817C8">
              <w:rPr>
                <w:rFonts w:ascii="Arial" w:hAnsi="Arial" w:cs="Arial"/>
                <w:color w:val="323232"/>
                <w:lang w:val="en-US"/>
              </w:rPr>
              <w:t>mail</w:t>
            </w:r>
            <w:r w:rsidRPr="008817C8">
              <w:rPr>
                <w:rFonts w:ascii="Arial" w:hAnsi="Arial" w:cs="Arial"/>
                <w:color w:val="323232"/>
              </w:rPr>
              <w:t xml:space="preserve">: </w:t>
            </w:r>
            <w:r w:rsidRPr="008817C8">
              <w:rPr>
                <w:rFonts w:ascii="Arial" w:hAnsi="Arial" w:cs="Arial"/>
                <w:color w:val="323232"/>
                <w:lang w:val="en-US"/>
              </w:rPr>
              <w:t>ribs</w:t>
            </w:r>
            <w:r w:rsidRPr="008817C8">
              <w:rPr>
                <w:rFonts w:ascii="Arial" w:hAnsi="Arial" w:cs="Arial"/>
                <w:color w:val="323232"/>
              </w:rPr>
              <w:t>@</w:t>
            </w:r>
            <w:proofErr w:type="spellStart"/>
            <w:r w:rsidRPr="008817C8">
              <w:rPr>
                <w:rFonts w:ascii="Arial" w:hAnsi="Arial" w:cs="Arial"/>
                <w:color w:val="323232"/>
                <w:lang w:val="en-US"/>
              </w:rPr>
              <w:t>sev</w:t>
            </w:r>
            <w:proofErr w:type="spellEnd"/>
            <w:r w:rsidRPr="008817C8">
              <w:rPr>
                <w:rFonts w:ascii="Arial" w:hAnsi="Arial" w:cs="Arial"/>
                <w:color w:val="323232"/>
              </w:rPr>
              <w:t>.</w:t>
            </w:r>
            <w:proofErr w:type="spellStart"/>
            <w:r w:rsidRPr="008817C8">
              <w:rPr>
                <w:rFonts w:ascii="Arial" w:hAnsi="Arial" w:cs="Arial"/>
                <w:color w:val="323232"/>
                <w:lang w:val="en-US"/>
              </w:rPr>
              <w:t>gov</w:t>
            </w:r>
            <w:proofErr w:type="spellEnd"/>
            <w:r w:rsidRPr="008817C8">
              <w:rPr>
                <w:rFonts w:ascii="Arial" w:hAnsi="Arial" w:cs="Arial"/>
                <w:color w:val="323232"/>
              </w:rPr>
              <w:t>.</w:t>
            </w:r>
            <w:proofErr w:type="spellStart"/>
            <w:r w:rsidRPr="008817C8">
              <w:rPr>
                <w:rFonts w:ascii="Arial" w:hAnsi="Arial" w:cs="Arial"/>
                <w:color w:val="323232"/>
                <w:lang w:val="en-US"/>
              </w:rPr>
              <w:t>ru</w:t>
            </w:r>
            <w:proofErr w:type="spellEnd"/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Севастополь, ул. Ленина, 51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22 000-30 000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pacing w:line="36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8817C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ГБУК</w:t>
              </w:r>
            </w:hyperlink>
            <w:r w:rsidRPr="0088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 «КРУНБ им. И.Я. Франко»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(978) 984-22-60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"https://yandex.ru/maps/146/simferopol/house/ulitsa_naberezhnaya_imeni_60_letiya_sssr_29a/Z00YdwdnQEYCQFpufXV0cnhiZQ==/" \o "Республика Крым, Симферополь, Набережная улица имени 60-летия ссср, 29А, 295034 на карте Симферополя" </w:instrText>
            </w: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817C8" w:rsidRPr="008817C8" w:rsidRDefault="008817C8" w:rsidP="0088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Набережная ул., 29А, Симферополь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От 22 000 –до 24 000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РК «Восточно-Крымский ИКМЗ»</w:t>
            </w:r>
            <w:r w:rsidRPr="0088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+7365 6164769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+79781023193</w:t>
            </w:r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20000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817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ГБУК г. Севастополя РИБС</w:t>
              </w:r>
            </w:hyperlink>
          </w:p>
          <w:p w:rsidR="008817C8" w:rsidRPr="008817C8" w:rsidRDefault="008817C8" w:rsidP="008817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+7(978) 796-13-70</w:t>
            </w:r>
            <w:r w:rsidRPr="00881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"https://simferopol.hh.ru/employer_reviews/mine" \t "_top" </w:instrText>
            </w: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817C8" w:rsidRPr="008817C8" w:rsidRDefault="008817C8" w:rsidP="00881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8" w:tgtFrame="_blank" w:history="1">
              <w:r w:rsidRPr="008817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Севастополь, улица Ленина</w:t>
              </w:r>
            </w:hyperlink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22 000-30 000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ГБУК ЦБС для детей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(8692) 49-22-11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25 000-30 000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Республики Крым "Музей-заповедник "</w:t>
            </w:r>
            <w:proofErr w:type="spellStart"/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Судакская</w:t>
            </w:r>
            <w:proofErr w:type="spellEnd"/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крепость"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+73656636125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Методист в музей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23 000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РК «Восточно-Крымский историко-культурный музей-заповедник»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Аль-Масс Татьяна Анатольевна</w:t>
            </w:r>
          </w:p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8817C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+7(365) 616-47-69</w:t>
              </w:r>
            </w:hyperlink>
          </w:p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8817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102-31-93</w:t>
              </w:r>
            </w:hyperlink>
          </w:p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Керчь, Свердлова улица, дом: 7;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От 20 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ГБУ РК «</w:t>
            </w:r>
            <w:proofErr w:type="spellStart"/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музей культурно-исторического наследия»</w:t>
            </w:r>
          </w:p>
          <w:p w:rsidR="008817C8" w:rsidRPr="008817C8" w:rsidRDefault="008817C8" w:rsidP="008817C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+73652620878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16 000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Республики Крым "Музей-заповедник "</w:t>
            </w:r>
            <w:proofErr w:type="spellStart"/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Судакская</w:t>
            </w:r>
            <w:proofErr w:type="spellEnd"/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крепость"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+73656636125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Художник-реставратор</w:t>
            </w:r>
          </w:p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23 000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ГАУК РК «Историко-культурный </w:t>
            </w:r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мемориальный музей-заповедник «</w:t>
            </w:r>
            <w:proofErr w:type="spellStart"/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Киммерия</w:t>
            </w:r>
            <w:proofErr w:type="spellEnd"/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М..</w:t>
            </w:r>
            <w:proofErr w:type="spellStart"/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А.Волошина</w:t>
            </w:r>
            <w:proofErr w:type="spellEnd"/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+73656233029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15 279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ГБУ РК Восточно-Крымский историко-культурный музей-заповедник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+73656164769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смотритель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15 279- 20 000 руб.</w:t>
            </w:r>
          </w:p>
        </w:tc>
      </w:tr>
      <w:tr w:rsidR="008817C8" w:rsidRPr="008817C8" w:rsidTr="0085265B">
        <w:tc>
          <w:tcPr>
            <w:tcW w:w="9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C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29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ГБУ РК Восточно-Крымский Историко-Культурный музей-заповедник</w:t>
            </w:r>
          </w:p>
        </w:tc>
        <w:tc>
          <w:tcPr>
            <w:tcW w:w="35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+73656164769</w:t>
            </w:r>
          </w:p>
        </w:tc>
        <w:tc>
          <w:tcPr>
            <w:tcW w:w="29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817C8" w:rsidRPr="008817C8" w:rsidRDefault="008817C8" w:rsidP="00881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29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21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817C8" w:rsidRPr="008817C8" w:rsidRDefault="008817C8" w:rsidP="008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C8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</w:tbl>
    <w:p w:rsidR="008817C8" w:rsidRPr="008817C8" w:rsidRDefault="008817C8" w:rsidP="0088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C8" w:rsidRPr="008817C8" w:rsidRDefault="008817C8" w:rsidP="0088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C8" w:rsidRPr="008817C8" w:rsidRDefault="008817C8" w:rsidP="00881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881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BBC"/>
    <w:multiLevelType w:val="multilevel"/>
    <w:tmpl w:val="1C1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31F0F"/>
    <w:multiLevelType w:val="multilevel"/>
    <w:tmpl w:val="618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A6700"/>
    <w:multiLevelType w:val="multilevel"/>
    <w:tmpl w:val="533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8"/>
    <w:rsid w:val="005B084E"/>
    <w:rsid w:val="008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eropol.hh.ru/search/vacancy/map?vacancy_id=69252986&amp;hhtmFrom=vac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mferopol.hh.ru/employer/5008806?hhtmFrom=vacan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rabota.ru/vacancies/vacancy/bibliotekar_65715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" TargetMode="External"/><Relationship Id="rId4" Type="http://schemas.openxmlformats.org/officeDocument/2006/relationships/settings" Target="settings.xml"/><Relationship Id="rId9" Type="http://schemas.openxmlformats.org/officeDocument/2006/relationships/hyperlink" Target="tel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2022-11-18T05:37:00Z</dcterms:created>
  <dcterms:modified xsi:type="dcterms:W3CDTF">2022-11-18T05:38:00Z</dcterms:modified>
</cp:coreProperties>
</file>